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7661FAD5" w:rsidR="00DF3965" w:rsidRPr="00283B76" w:rsidRDefault="00A650BC">
      <w:pPr>
        <w:jc w:val="center"/>
        <w:rPr>
          <w:rFonts w:ascii="Arial" w:hAnsi="Arial" w:cs="Arial"/>
          <w:b/>
          <w:bCs/>
        </w:rPr>
      </w:pPr>
      <w:r>
        <w:rPr>
          <w:rFonts w:ascii="Arial" w:hAnsi="Arial" w:cs="Arial"/>
          <w:b/>
          <w:bCs/>
        </w:rPr>
        <w:t xml:space="preserve">Káld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249A6C0A"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607499">
        <w:rPr>
          <w:rFonts w:ascii="Arial" w:hAnsi="Arial" w:cs="Arial"/>
          <w:b/>
          <w:bCs/>
        </w:rPr>
        <w:t>1</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6162F7CF" w:rsidR="00DF3965" w:rsidRDefault="00DF3965" w:rsidP="002B4481">
      <w:pPr>
        <w:jc w:val="both"/>
        <w:rPr>
          <w:rFonts w:ascii="Arial" w:hAnsi="Arial" w:cs="Arial"/>
          <w:sz w:val="22"/>
          <w:szCs w:val="22"/>
        </w:rPr>
      </w:pPr>
    </w:p>
    <w:p w14:paraId="2CC9BC95" w14:textId="77777777" w:rsidR="00A650BC" w:rsidRDefault="00A650BC"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állandó lakóhellyel (a továbbiakban: lakóhely) rendelkezők részesülhetnek. [A Kormányrendelet „állandó lakóhely” fogalma a </w:t>
      </w:r>
      <w:r w:rsidRPr="00F90C26">
        <w:rPr>
          <w:rFonts w:ascii="Arial" w:hAnsi="Arial" w:cs="Arial"/>
          <w:sz w:val="22"/>
          <w:szCs w:val="22"/>
        </w:rPr>
        <w:lastRenderedPageBreak/>
        <w:t>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67429D"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FD65980"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77777777" w:rsidR="007A6709" w:rsidRPr="00CC4277" w:rsidRDefault="007A6709" w:rsidP="007A6709">
      <w:pPr>
        <w:numPr>
          <w:ilvl w:val="0"/>
          <w:numId w:val="5"/>
        </w:numPr>
        <w:jc w:val="both"/>
        <w:rPr>
          <w:rFonts w:ascii="Arial" w:hAnsi="Arial" w:cs="Arial"/>
          <w:bCs/>
          <w:sz w:val="22"/>
          <w:szCs w:val="22"/>
        </w:rPr>
      </w:pPr>
      <w:r w:rsidRPr="00CC4277">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CC4277"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vendéghallgatói képzésben vesz részt</w:t>
      </w:r>
      <w:r w:rsidR="00CE5B60" w:rsidRPr="00CC4277">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717F8245"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607499">
        <w:rPr>
          <w:rFonts w:ascii="Arial" w:hAnsi="Arial" w:cs="Arial"/>
          <w:b/>
          <w:bCs/>
          <w:sz w:val="22"/>
          <w:szCs w:val="22"/>
          <w:u w:val="single"/>
        </w:rPr>
        <w:t>1</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607499">
        <w:rPr>
          <w:rFonts w:ascii="Arial" w:hAnsi="Arial" w:cs="Arial"/>
          <w:b/>
          <w:bCs/>
          <w:sz w:val="22"/>
          <w:szCs w:val="22"/>
        </w:rPr>
        <w:t>1</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607499">
        <w:rPr>
          <w:rFonts w:ascii="Arial" w:hAnsi="Arial" w:cs="Arial"/>
          <w:b/>
          <w:bCs/>
          <w:sz w:val="22"/>
          <w:szCs w:val="22"/>
        </w:rPr>
        <w:t>2</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A pályázatbeadáshoz a Bursa Hungarica Elektronikus Pályázatkezelési és Együttműködési Rendszerben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242C65"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5C96CB81"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20</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7E11EDB5" w:rsidR="00DF3965"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47C73BEE" w14:textId="77777777" w:rsidR="00471273" w:rsidRDefault="00471273" w:rsidP="00471273">
      <w:pPr>
        <w:pStyle w:val="Szvegtrzs"/>
        <w:rPr>
          <w:rFonts w:ascii="Arial" w:hAnsi="Arial" w:cs="Arial"/>
          <w:b/>
          <w:bCs/>
          <w:sz w:val="22"/>
          <w:szCs w:val="22"/>
        </w:rPr>
      </w:pPr>
    </w:p>
    <w:p w14:paraId="4152F7CC" w14:textId="77777777" w:rsidR="00471273" w:rsidRDefault="00471273" w:rsidP="00471273">
      <w:pPr>
        <w:numPr>
          <w:ilvl w:val="0"/>
          <w:numId w:val="6"/>
        </w:numPr>
        <w:jc w:val="both"/>
        <w:rPr>
          <w:rFonts w:ascii="Arial" w:hAnsi="Arial" w:cs="Arial"/>
          <w:bCs/>
          <w:sz w:val="22"/>
          <w:szCs w:val="22"/>
        </w:rPr>
      </w:pPr>
      <w:r>
        <w:rPr>
          <w:rFonts w:ascii="Arial" w:hAnsi="Arial" w:cs="Arial"/>
          <w:bCs/>
          <w:sz w:val="22"/>
          <w:szCs w:val="22"/>
        </w:rPr>
        <w:t>tartósbetegség igazolása</w:t>
      </w:r>
    </w:p>
    <w:p w14:paraId="26F91AE3" w14:textId="77777777" w:rsidR="00471273" w:rsidRDefault="00471273" w:rsidP="00471273">
      <w:pPr>
        <w:numPr>
          <w:ilvl w:val="0"/>
          <w:numId w:val="6"/>
        </w:numPr>
        <w:jc w:val="both"/>
        <w:rPr>
          <w:rFonts w:ascii="Arial" w:hAnsi="Arial" w:cs="Arial"/>
          <w:bCs/>
          <w:sz w:val="22"/>
          <w:szCs w:val="22"/>
        </w:rPr>
      </w:pPr>
      <w:r>
        <w:rPr>
          <w:rFonts w:ascii="Arial" w:hAnsi="Arial" w:cs="Arial"/>
          <w:bCs/>
          <w:sz w:val="22"/>
          <w:szCs w:val="22"/>
        </w:rPr>
        <w:t>árvaellátás igazolása</w:t>
      </w:r>
    </w:p>
    <w:p w14:paraId="3D893EC5" w14:textId="77777777" w:rsidR="00471273" w:rsidRDefault="00471273" w:rsidP="00471273">
      <w:pPr>
        <w:pStyle w:val="Listaszerbekezds"/>
        <w:numPr>
          <w:ilvl w:val="0"/>
          <w:numId w:val="6"/>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5539F045" w14:textId="77777777" w:rsidR="00471273" w:rsidRPr="00FD6AAE" w:rsidRDefault="00471273" w:rsidP="00471273">
      <w:pPr>
        <w:pStyle w:val="Szvegtrzs"/>
        <w:rPr>
          <w:rFonts w:ascii="Arial" w:hAnsi="Arial" w:cs="Arial"/>
          <w:b/>
          <w:bCs/>
          <w:sz w:val="22"/>
          <w:szCs w:val="22"/>
        </w:rPr>
      </w:pP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w:t>
      </w:r>
      <w:proofErr w:type="gramStart"/>
      <w:r w:rsidRPr="00F90C26">
        <w:rPr>
          <w:rFonts w:ascii="Arial" w:hAnsi="Arial" w:cs="Arial"/>
          <w:i/>
          <w:sz w:val="22"/>
          <w:szCs w:val="22"/>
        </w:rPr>
        <w:t>illetve</w:t>
      </w:r>
      <w:proofErr w:type="gramEnd"/>
      <w:r w:rsidRPr="00F90C26">
        <w:rPr>
          <w:rFonts w:ascii="Arial" w:hAnsi="Arial" w:cs="Arial"/>
          <w:i/>
          <w:sz w:val="22"/>
          <w:szCs w:val="22"/>
        </w:rPr>
        <w:t xml:space="preser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települési támogatás, a lakásfenntartási támogatás, az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támogatás, valamint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és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kiadásokhoz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w:t>
      </w:r>
      <w:proofErr w:type="gramStart"/>
      <w:r w:rsidRPr="0032664F">
        <w:rPr>
          <w:rFonts w:ascii="Arial" w:hAnsi="Arial" w:cs="Arial"/>
          <w:i/>
          <w:snapToGrid w:val="0"/>
          <w:sz w:val="22"/>
          <w:szCs w:val="22"/>
        </w:rPr>
        <w:t>szövetkezet</w:t>
      </w:r>
      <w:proofErr w:type="gramEnd"/>
      <w:r w:rsidRPr="0032664F">
        <w:rPr>
          <w:rFonts w:ascii="Arial" w:hAnsi="Arial" w:cs="Arial"/>
          <w:i/>
          <w:snapToGrid w:val="0"/>
          <w:sz w:val="22"/>
          <w:szCs w:val="22"/>
        </w:rPr>
        <w:t xml:space="preserve">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w:t>
      </w:r>
      <w:proofErr w:type="spellStart"/>
      <w:r w:rsidRPr="003506BB">
        <w:rPr>
          <w:rFonts w:ascii="Arial" w:hAnsi="Arial" w:cs="Arial"/>
          <w:snapToGrid w:val="0"/>
          <w:sz w:val="22"/>
          <w:szCs w:val="22"/>
        </w:rPr>
        <w:t>Bursa</w:t>
      </w:r>
      <w:proofErr w:type="spellEnd"/>
      <w:r w:rsidRPr="003506BB">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796C1190"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természetes személyeknek a személyes adatok kezelése tekintetében történő védelméről és az ilyen adatok szabad áramlásáról, valamint a 95/46/EK </w:t>
      </w:r>
      <w:r w:rsidR="00EF5AE2" w:rsidRPr="0015400D">
        <w:rPr>
          <w:rFonts w:ascii="Arial" w:hAnsi="Arial" w:cs="Arial"/>
          <w:sz w:val="22"/>
          <w:szCs w:val="22"/>
        </w:rPr>
        <w:t>irányelv</w:t>
      </w:r>
      <w:r w:rsidR="000D4F08" w:rsidRPr="0015400D">
        <w:rPr>
          <w:rFonts w:ascii="Arial" w:hAnsi="Arial" w:cs="Arial"/>
          <w:sz w:val="22"/>
          <w:szCs w:val="22"/>
        </w:rPr>
        <w:t xml:space="preserve"> hatályon kívül helyezéséről szóló az Európai Parlament és a Tanács (EU) 2016/679 ren</w:t>
      </w:r>
      <w:r w:rsidR="006340A9" w:rsidRPr="0015400D">
        <w:rPr>
          <w:rFonts w:ascii="Arial" w:hAnsi="Arial" w:cs="Arial"/>
          <w:sz w:val="22"/>
          <w:szCs w:val="22"/>
        </w:rPr>
        <w:t>deletében (továbbiakban: GD</w:t>
      </w:r>
      <w:r w:rsidR="00EF5AE2" w:rsidRPr="0015400D">
        <w:rPr>
          <w:rFonts w:ascii="Arial" w:hAnsi="Arial" w:cs="Arial"/>
          <w:sz w:val="22"/>
          <w:szCs w:val="22"/>
        </w:rPr>
        <w:t>PR)</w:t>
      </w:r>
      <w:r w:rsidR="000D4F08" w:rsidRPr="0015400D">
        <w:rPr>
          <w:rFonts w:ascii="Arial" w:hAnsi="Arial" w:cs="Arial"/>
          <w:sz w:val="22"/>
          <w:szCs w:val="22"/>
        </w:rPr>
        <w:t xml:space="preserve"> foglaltak szerint.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A81911B" w14:textId="77777777" w:rsidR="00EF5AE2" w:rsidRPr="0019786C" w:rsidRDefault="00EF5AE2" w:rsidP="00EF5AE2">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5A1B785B"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20</w:t>
      </w:r>
      <w:r w:rsidRPr="00FD6AAE">
        <w:rPr>
          <w:rFonts w:ascii="Arial" w:hAnsi="Arial" w:cs="Arial"/>
          <w:sz w:val="22"/>
          <w:szCs w:val="22"/>
        </w:rPr>
        <w:t xml:space="preserve">. december </w:t>
      </w:r>
      <w:r w:rsidR="00730FFD">
        <w:rPr>
          <w:rFonts w:ascii="Arial" w:hAnsi="Arial" w:cs="Arial"/>
          <w:sz w:val="22"/>
          <w:szCs w:val="22"/>
        </w:rPr>
        <w:br/>
      </w:r>
      <w:r w:rsidR="00321037">
        <w:rPr>
          <w:rFonts w:ascii="Arial" w:hAnsi="Arial" w:cs="Arial"/>
          <w:sz w:val="22"/>
          <w:szCs w:val="22"/>
        </w:rPr>
        <w:t>4</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740745B5" w:rsidR="00114BBC" w:rsidRPr="00B77765" w:rsidRDefault="00CE05D2" w:rsidP="00681A4F">
      <w:pPr>
        <w:ind w:left="426"/>
        <w:jc w:val="both"/>
        <w:rPr>
          <w:rFonts w:ascii="Arial" w:hAnsi="Arial" w:cs="Arial"/>
          <w:sz w:val="22"/>
          <w:szCs w:val="22"/>
        </w:rPr>
      </w:pPr>
      <w:r>
        <w:rPr>
          <w:rFonts w:ascii="Arial" w:hAnsi="Arial" w:cs="Arial"/>
          <w:sz w:val="22"/>
          <w:szCs w:val="22"/>
        </w:rPr>
        <w:lastRenderedPageBreak/>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 xml:space="preserve">hiánypótlási </w:t>
      </w:r>
      <w:proofErr w:type="gramStart"/>
      <w:r w:rsidR="00114BBC" w:rsidRPr="00005A68">
        <w:rPr>
          <w:rFonts w:ascii="Arial" w:hAnsi="Arial" w:cs="Arial"/>
          <w:sz w:val="22"/>
          <w:szCs w:val="22"/>
        </w:rPr>
        <w:t>határidő: ….</w:t>
      </w:r>
      <w:proofErr w:type="gramEnd"/>
      <w:r w:rsidR="00114BBC" w:rsidRPr="00005A68">
        <w:rPr>
          <w:rFonts w:ascii="Arial" w:hAnsi="Arial" w:cs="Arial"/>
          <w:sz w:val="22"/>
          <w:szCs w:val="22"/>
        </w:rPr>
        <w:t>.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52C272F3"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20</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4FE0E62"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5E2996">
        <w:rPr>
          <w:rFonts w:ascii="Arial" w:hAnsi="Arial" w:cs="Arial"/>
          <w:sz w:val="22"/>
          <w:szCs w:val="22"/>
        </w:rPr>
        <w:t>1</w:t>
      </w:r>
      <w:r>
        <w:rPr>
          <w:rFonts w:ascii="Arial" w:hAnsi="Arial" w:cs="Arial"/>
          <w:sz w:val="22"/>
          <w:szCs w:val="22"/>
        </w:rPr>
        <w:t xml:space="preserve">. január </w:t>
      </w:r>
      <w:r w:rsidR="00707FD5">
        <w:rPr>
          <w:rFonts w:ascii="Arial" w:hAnsi="Arial" w:cs="Arial"/>
          <w:sz w:val="22"/>
          <w:szCs w:val="22"/>
        </w:rPr>
        <w:t>1</w:t>
      </w:r>
      <w:r w:rsidR="005E2996">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45EDD931"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5E2996">
        <w:rPr>
          <w:rFonts w:ascii="Arial" w:hAnsi="Arial" w:cs="Arial"/>
          <w:bCs/>
          <w:sz w:val="22"/>
          <w:szCs w:val="22"/>
        </w:rPr>
        <w:t>1</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71076082"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lastRenderedPageBreak/>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5E2996">
        <w:rPr>
          <w:rFonts w:ascii="Arial" w:hAnsi="Arial" w:cs="Arial"/>
          <w:b/>
          <w:bCs/>
          <w:snapToGrid w:val="0"/>
          <w:sz w:val="22"/>
          <w:szCs w:val="22"/>
        </w:rPr>
        <w:t>1</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384898">
        <w:rPr>
          <w:rFonts w:ascii="Arial" w:hAnsi="Arial" w:cs="Arial"/>
          <w:b/>
          <w:bCs/>
          <w:snapToGrid w:val="0"/>
          <w:sz w:val="22"/>
          <w:szCs w:val="22"/>
        </w:rPr>
        <w:t>1</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4613021"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384898">
        <w:rPr>
          <w:rFonts w:ascii="Arial" w:hAnsi="Arial" w:cs="Arial"/>
          <w:b/>
          <w:bCs/>
          <w:sz w:val="22"/>
          <w:szCs w:val="22"/>
        </w:rPr>
        <w:t>1</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384898">
        <w:rPr>
          <w:rFonts w:ascii="Arial" w:hAnsi="Arial" w:cs="Arial"/>
          <w:b/>
          <w:bCs/>
          <w:sz w:val="22"/>
          <w:szCs w:val="22"/>
        </w:rPr>
        <w:t>2</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2F7B4578"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84898">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84898">
        <w:rPr>
          <w:rFonts w:ascii="Arial" w:hAnsi="Arial" w:cs="Arial"/>
          <w:sz w:val="22"/>
          <w:szCs w:val="22"/>
        </w:rPr>
        <w:t>4</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DE83F26"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384898">
        <w:rPr>
          <w:rFonts w:ascii="Arial" w:hAnsi="Arial" w:cs="Arial"/>
          <w:bCs/>
          <w:sz w:val="22"/>
          <w:szCs w:val="22"/>
        </w:rPr>
        <w:t>1</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384898">
        <w:rPr>
          <w:rFonts w:ascii="Arial" w:hAnsi="Arial" w:cs="Arial"/>
          <w:bCs/>
          <w:sz w:val="22"/>
          <w:szCs w:val="22"/>
        </w:rPr>
        <w:t>2</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w:t>
      </w:r>
      <w:r w:rsidRPr="00F90C26">
        <w:rPr>
          <w:rFonts w:ascii="Arial" w:hAnsi="Arial" w:cs="Arial"/>
          <w:sz w:val="22"/>
          <w:szCs w:val="22"/>
        </w:rPr>
        <w:lastRenderedPageBreak/>
        <w:t xml:space="preserve">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61CB869E"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384898">
        <w:rPr>
          <w:rFonts w:ascii="Arial" w:hAnsi="Arial" w:cs="Arial"/>
          <w:sz w:val="22"/>
          <w:szCs w:val="22"/>
        </w:rPr>
        <w:t>1</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Pr>
          <w:rStyle w:val="Lbjegyzet-hivatkozs"/>
          <w:rFonts w:ascii="Arial" w:hAnsi="Arial" w:cs="Arial"/>
          <w:b/>
          <w:bCs/>
          <w:sz w:val="22"/>
          <w:szCs w:val="22"/>
        </w:rPr>
        <w:footnoteReference w:id="1"/>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0B1A9053" w14:textId="77777777" w:rsidR="00A650BC" w:rsidRDefault="00A650BC" w:rsidP="00B1571A">
      <w:pPr>
        <w:tabs>
          <w:tab w:val="num" w:pos="0"/>
        </w:tabs>
        <w:jc w:val="both"/>
        <w:rPr>
          <w:rFonts w:ascii="Arial" w:hAnsi="Arial" w:cs="Arial"/>
          <w:b/>
          <w:sz w:val="22"/>
          <w:szCs w:val="22"/>
        </w:rPr>
      </w:pPr>
    </w:p>
    <w:p w14:paraId="4CBB5A19" w14:textId="77777777" w:rsidR="00A650BC" w:rsidRDefault="00A650BC" w:rsidP="00B1571A">
      <w:pPr>
        <w:tabs>
          <w:tab w:val="num" w:pos="0"/>
        </w:tabs>
        <w:jc w:val="both"/>
        <w:rPr>
          <w:rFonts w:ascii="Arial" w:hAnsi="Arial" w:cs="Arial"/>
          <w:b/>
          <w:sz w:val="22"/>
          <w:szCs w:val="22"/>
        </w:rPr>
      </w:pPr>
    </w:p>
    <w:p w14:paraId="714C7C02" w14:textId="7922F26E"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A650BC">
      <w:footerReference w:type="default" r:id="rId11"/>
      <w:pgSz w:w="11906" w:h="16838"/>
      <w:pgMar w:top="284" w:right="1418" w:bottom="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B6CE4" w14:textId="77777777" w:rsidR="00242C65" w:rsidRDefault="00242C65" w:rsidP="00F51BB6">
      <w:r>
        <w:separator/>
      </w:r>
    </w:p>
  </w:endnote>
  <w:endnote w:type="continuationSeparator" w:id="0">
    <w:p w14:paraId="37FCE1B0" w14:textId="77777777" w:rsidR="00242C65" w:rsidRDefault="00242C65"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025231576"/>
      <w:docPartObj>
        <w:docPartGallery w:val="Page Numbers (Bottom of Page)"/>
        <w:docPartUnique/>
      </w:docPartObj>
    </w:sdtPr>
    <w:sdtEndPr>
      <w:rPr>
        <w:rFonts w:ascii="Arial" w:hAnsi="Arial" w:cs="Arial"/>
      </w:rPr>
    </w:sdtEndPr>
    <w:sdtContent>
      <w:p w14:paraId="20E589F0" w14:textId="6A5B46DC"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5400D">
          <w:rPr>
            <w:rFonts w:ascii="Arial" w:hAnsi="Arial" w:cs="Arial"/>
            <w:noProof/>
            <w:sz w:val="20"/>
            <w:szCs w:val="20"/>
          </w:rPr>
          <w:t>5</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145A3C" w14:textId="77777777" w:rsidR="00242C65" w:rsidRDefault="00242C65" w:rsidP="00F51BB6">
      <w:r>
        <w:separator/>
      </w:r>
    </w:p>
  </w:footnote>
  <w:footnote w:type="continuationSeparator" w:id="0">
    <w:p w14:paraId="75056380" w14:textId="77777777" w:rsidR="00242C65" w:rsidRDefault="00242C65" w:rsidP="00F51BB6">
      <w:r>
        <w:continuationSeparator/>
      </w:r>
    </w:p>
  </w:footnote>
  <w:footnote w:id="1">
    <w:p w14:paraId="19397E58" w14:textId="564BC41D" w:rsidR="00CC4277" w:rsidRDefault="00CC4277" w:rsidP="00CC4277">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3506BB">
        <w:rPr>
          <w:rFonts w:ascii="Arial" w:hAnsi="Arial" w:cs="Arial"/>
          <w:sz w:val="16"/>
          <w:szCs w:val="16"/>
        </w:rPr>
        <w:t xml:space="preserve">honlapján és </w:t>
      </w:r>
      <w:r w:rsidRPr="002F6310">
        <w:rPr>
          <w:rFonts w:ascii="Arial" w:hAnsi="Arial" w:cs="Arial"/>
          <w:sz w:val="16"/>
          <w:szCs w:val="16"/>
        </w:rPr>
        <w:t>Bursa Hungarica ügyfélszolgálatán érhető el.</w:t>
      </w:r>
    </w:p>
    <w:p w14:paraId="003D5221" w14:textId="3147EA54" w:rsidR="00CC4277" w:rsidRDefault="00CC4277">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94EBE"/>
    <w:rsid w:val="000A1F30"/>
    <w:rsid w:val="000C4E23"/>
    <w:rsid w:val="000C5263"/>
    <w:rsid w:val="000D4F08"/>
    <w:rsid w:val="000D64CF"/>
    <w:rsid w:val="000D6D2F"/>
    <w:rsid w:val="000E3CF8"/>
    <w:rsid w:val="001015C7"/>
    <w:rsid w:val="00107B00"/>
    <w:rsid w:val="00114BBC"/>
    <w:rsid w:val="00116BF4"/>
    <w:rsid w:val="00121EB0"/>
    <w:rsid w:val="001233EC"/>
    <w:rsid w:val="00125A4B"/>
    <w:rsid w:val="00135078"/>
    <w:rsid w:val="00135B0D"/>
    <w:rsid w:val="001447C4"/>
    <w:rsid w:val="00151822"/>
    <w:rsid w:val="00151E51"/>
    <w:rsid w:val="0015400D"/>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F1EF8"/>
    <w:rsid w:val="001F421A"/>
    <w:rsid w:val="001F5153"/>
    <w:rsid w:val="00200FD3"/>
    <w:rsid w:val="00204BDB"/>
    <w:rsid w:val="00215640"/>
    <w:rsid w:val="0022261B"/>
    <w:rsid w:val="00223C42"/>
    <w:rsid w:val="00227FAF"/>
    <w:rsid w:val="00233A18"/>
    <w:rsid w:val="002343D2"/>
    <w:rsid w:val="00242C65"/>
    <w:rsid w:val="00245536"/>
    <w:rsid w:val="00273ACB"/>
    <w:rsid w:val="00274215"/>
    <w:rsid w:val="002747CE"/>
    <w:rsid w:val="00283B76"/>
    <w:rsid w:val="0028431A"/>
    <w:rsid w:val="002A118A"/>
    <w:rsid w:val="002A1730"/>
    <w:rsid w:val="002B4481"/>
    <w:rsid w:val="002C216A"/>
    <w:rsid w:val="002C2794"/>
    <w:rsid w:val="002C28D9"/>
    <w:rsid w:val="002C769B"/>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1273"/>
    <w:rsid w:val="00481C6A"/>
    <w:rsid w:val="00490419"/>
    <w:rsid w:val="00490E0E"/>
    <w:rsid w:val="0049285F"/>
    <w:rsid w:val="004929F6"/>
    <w:rsid w:val="0049734F"/>
    <w:rsid w:val="004B2DA9"/>
    <w:rsid w:val="004C234F"/>
    <w:rsid w:val="004C2F3F"/>
    <w:rsid w:val="004C4DC0"/>
    <w:rsid w:val="004C4E7A"/>
    <w:rsid w:val="004C5185"/>
    <w:rsid w:val="004C57EB"/>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7499"/>
    <w:rsid w:val="006219F7"/>
    <w:rsid w:val="006319C5"/>
    <w:rsid w:val="006340A9"/>
    <w:rsid w:val="00634A54"/>
    <w:rsid w:val="006354CD"/>
    <w:rsid w:val="00637B3B"/>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2B7"/>
    <w:rsid w:val="007333F1"/>
    <w:rsid w:val="00734ACC"/>
    <w:rsid w:val="00734D69"/>
    <w:rsid w:val="00741224"/>
    <w:rsid w:val="007458EE"/>
    <w:rsid w:val="00747BDB"/>
    <w:rsid w:val="0075439D"/>
    <w:rsid w:val="0077391E"/>
    <w:rsid w:val="00783205"/>
    <w:rsid w:val="007842FE"/>
    <w:rsid w:val="0079285E"/>
    <w:rsid w:val="00797038"/>
    <w:rsid w:val="007A00F1"/>
    <w:rsid w:val="007A6709"/>
    <w:rsid w:val="007B4FFD"/>
    <w:rsid w:val="007C134C"/>
    <w:rsid w:val="007C53D5"/>
    <w:rsid w:val="007C71A1"/>
    <w:rsid w:val="007D328E"/>
    <w:rsid w:val="007D569A"/>
    <w:rsid w:val="007F0027"/>
    <w:rsid w:val="00811D35"/>
    <w:rsid w:val="00821F74"/>
    <w:rsid w:val="008517F0"/>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650BC"/>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144B"/>
    <w:rsid w:val="00D22360"/>
    <w:rsid w:val="00D323BA"/>
    <w:rsid w:val="00D43F55"/>
    <w:rsid w:val="00D4603E"/>
    <w:rsid w:val="00D47A42"/>
    <w:rsid w:val="00D605E9"/>
    <w:rsid w:val="00D613B0"/>
    <w:rsid w:val="00D831AB"/>
    <w:rsid w:val="00D849B0"/>
    <w:rsid w:val="00D87372"/>
    <w:rsid w:val="00DA5F4A"/>
    <w:rsid w:val="00DD7500"/>
    <w:rsid w:val="00DF3965"/>
    <w:rsid w:val="00E00440"/>
    <w:rsid w:val="00E04032"/>
    <w:rsid w:val="00E06047"/>
    <w:rsid w:val="00E21D9F"/>
    <w:rsid w:val="00E34075"/>
    <w:rsid w:val="00E359BB"/>
    <w:rsid w:val="00E531B8"/>
    <w:rsid w:val="00E554AA"/>
    <w:rsid w:val="00E8445E"/>
    <w:rsid w:val="00E903C2"/>
    <w:rsid w:val="00E91908"/>
    <w:rsid w:val="00EA38A5"/>
    <w:rsid w:val="00ED7274"/>
    <w:rsid w:val="00EE1C63"/>
    <w:rsid w:val="00EE1F3B"/>
    <w:rsid w:val="00EF35AA"/>
    <w:rsid w:val="00EF5A89"/>
    <w:rsid w:val="00EF5AE2"/>
    <w:rsid w:val="00EF6285"/>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C4C25-F166-44D6-966E-619288CE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3024</Words>
  <Characters>20871</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23848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Windows-felhasználó</cp:lastModifiedBy>
  <cp:revision>5</cp:revision>
  <cp:lastPrinted>2020-10-05T11:36:00Z</cp:lastPrinted>
  <dcterms:created xsi:type="dcterms:W3CDTF">2020-10-05T07:00:00Z</dcterms:created>
  <dcterms:modified xsi:type="dcterms:W3CDTF">2020-10-05T11:47:00Z</dcterms:modified>
</cp:coreProperties>
</file>